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96" w:rsidRPr="00966196" w:rsidRDefault="00966196" w:rsidP="00966196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  <w:r w:rsidRPr="00966196"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  <w:t>КУЛЬТУРНЫЙ ДНЕВНИК ШКОЛЬНИКА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tbl>
      <w:tblPr>
        <w:tblW w:w="14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7230"/>
      </w:tblGrid>
      <w:tr w:rsidR="00966196" w:rsidRPr="00966196" w:rsidTr="00966196">
        <w:tc>
          <w:tcPr>
            <w:tcW w:w="7110" w:type="dxa"/>
            <w:gridSpan w:val="2"/>
            <w:vAlign w:val="center"/>
            <w:hideMark/>
          </w:tcPr>
          <w:p w:rsidR="00966196" w:rsidRPr="00966196" w:rsidRDefault="00DB49A5" w:rsidP="00966196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hyperlink r:id="rId5" w:history="1">
              <w:r w:rsidR="00966196" w:rsidRPr="00966196">
                <w:rPr>
                  <w:rFonts w:ascii="Arial" w:eastAsia="Times New Roman" w:hAnsi="Arial" w:cs="Arial"/>
                  <w:b/>
                  <w:bCs/>
                  <w:color w:val="1A84D8"/>
                  <w:sz w:val="24"/>
                  <w:szCs w:val="24"/>
                  <w:lang w:eastAsia="ru-RU"/>
                </w:rPr>
                <w:t>ПРИКАЗ </w:t>
              </w:r>
              <w:r w:rsidR="00966196" w:rsidRPr="00966196">
                <w:rPr>
                  <w:rFonts w:ascii="Arial" w:eastAsia="Times New Roman" w:hAnsi="Arial" w:cs="Arial"/>
                  <w:color w:val="1A84D8"/>
                  <w:sz w:val="24"/>
                  <w:szCs w:val="24"/>
                  <w:lang w:eastAsia="ru-RU"/>
                </w:rPr>
                <w:t>Департамента образования Ивановской области от 08.09.2021 №973-о "О реализации межведомственного культурно-образовательного проекта "Культурный дневник школьника Ивановской области"</w:t>
              </w:r>
            </w:hyperlink>
          </w:p>
          <w:p w:rsidR="00966196" w:rsidRPr="00966196" w:rsidRDefault="00DB49A5" w:rsidP="00966196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hyperlink r:id="rId6" w:tgtFrame="_blank" w:history="1">
              <w:r w:rsidR="00966196" w:rsidRPr="00966196">
                <w:rPr>
                  <w:rFonts w:ascii="Arial" w:eastAsia="Times New Roman" w:hAnsi="Arial" w:cs="Arial"/>
                  <w:b/>
                  <w:bCs/>
                  <w:color w:val="1A84D8"/>
                  <w:sz w:val="24"/>
                  <w:szCs w:val="24"/>
                  <w:lang w:eastAsia="ru-RU"/>
                </w:rPr>
                <w:t>Культурный дневник школьника</w:t>
              </w:r>
            </w:hyperlink>
          </w:p>
        </w:tc>
      </w:tr>
      <w:tr w:rsidR="00966196" w:rsidRPr="00966196" w:rsidTr="00966196">
        <w:tc>
          <w:tcPr>
            <w:tcW w:w="7110" w:type="dxa"/>
            <w:vAlign w:val="center"/>
            <w:hideMark/>
          </w:tcPr>
          <w:p w:rsidR="00966196" w:rsidRPr="00966196" w:rsidRDefault="00966196" w:rsidP="0096619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82828"/>
                <w:sz w:val="24"/>
                <w:szCs w:val="24"/>
                <w:lang w:eastAsia="ru-RU"/>
              </w:rPr>
              <w:drawing>
                <wp:inline distT="0" distB="0" distL="0" distR="0">
                  <wp:extent cx="4476750" cy="4105275"/>
                  <wp:effectExtent l="19050" t="0" r="0" b="0"/>
                  <wp:docPr id="1" name="Рисунок 1" descr="avatarka-kv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ka-kv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  <w:hideMark/>
          </w:tcPr>
          <w:p w:rsidR="00966196" w:rsidRPr="00966196" w:rsidRDefault="00966196" w:rsidP="00966196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Цели проекта</w:t>
      </w: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</w:t>
      </w:r>
    </w:p>
    <w:p w:rsidR="00966196" w:rsidRPr="00966196" w:rsidRDefault="00966196" w:rsidP="00966196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- Повышение общего уровня культуры </w:t>
      </w:r>
      <w:proofErr w:type="gram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обучающихся</w:t>
      </w:r>
      <w:proofErr w:type="gram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через осмысление важности сохранения природного и культурного наследия России и Ивановского края</w:t>
      </w:r>
    </w:p>
    <w:p w:rsidR="00966196" w:rsidRPr="00966196" w:rsidRDefault="00966196" w:rsidP="00966196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Развитие творческих способностей детей и подростков в процессе содержательного культурно-образовательного досуга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Актуальность проекта</w:t>
      </w: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</w:t>
      </w:r>
    </w:p>
    <w:p w:rsidR="00966196" w:rsidRPr="00966196" w:rsidRDefault="00966196" w:rsidP="00966196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gram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Модернизация содержания общего образования в условиях перехода на новые ФГОС начального общего и основного общего образования (приказы Минпросвещения России от 31.05.2021 №286 и №287) направлена на поиск эффективных подходов к обеспечению оптимального баланса между ее федеральной и региональной составляющими.</w:t>
      </w:r>
      <w:proofErr w:type="gramEnd"/>
    </w:p>
    <w:p w:rsidR="00966196" w:rsidRPr="00966196" w:rsidRDefault="00966196" w:rsidP="00966196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Культурный дневник школьника призван стать одним из средств решения задач обучения и воспитания школьников с учетом региональной специфики.  Историко-культурный стандарт акцентирует внимание на важности реализации этнокультурного компонента, который реализуется посредством изучения истории России через историю региона.</w:t>
      </w:r>
    </w:p>
    <w:p w:rsidR="00966196" w:rsidRPr="00966196" w:rsidRDefault="00966196" w:rsidP="00966196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 xml:space="preserve">Знания по истории и культуре России и родного края помогут </w:t>
      </w:r>
      <w:proofErr w:type="gram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обучающимся</w:t>
      </w:r>
      <w:proofErr w:type="gram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выполнить  задания по краеведению по Всероссийских проверочных работах  по окружающему миру в 4 классе и по истории в основной школе 5-7 классах.</w:t>
      </w:r>
    </w:p>
    <w:p w:rsidR="00966196" w:rsidRPr="00966196" w:rsidRDefault="00966196" w:rsidP="00966196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Задания, предлагаемые в Культурном дневнике школьника, носят проблемный, исследовательский, практический, творческий характер, в них главное место отводится активной и разносторонней, самостоятельной работе деятельности школьника.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 Ивановской области старт инициативы дан 1 сентября 2021 года</w:t>
      </w: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и предполагает реализацию трех компонентов, каждый из которых направлен на личностное развитие школьников.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Проект предполагает реализацию трех основных компонентов:</w:t>
      </w:r>
    </w:p>
    <w:p w:rsidR="00966196" w:rsidRPr="00966196" w:rsidRDefault="00966196" w:rsidP="00966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офлайн-компонент</w:t>
      </w:r>
      <w:proofErr w:type="spell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(организованные выезды </w:t>
      </w:r>
      <w:proofErr w:type="gram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обучающихся</w:t>
      </w:r>
      <w:proofErr w:type="gram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 учреждения культуры на спектакли, концерты, выставки, </w:t>
      </w: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кинопоказы</w:t>
      </w:r>
      <w:proofErr w:type="spell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экскурсии, фестивали и проч.);</w:t>
      </w:r>
    </w:p>
    <w:p w:rsidR="00966196" w:rsidRPr="00966196" w:rsidRDefault="00966196" w:rsidP="00966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образовательный компонент (проведение образовательных мероприятий по различным направлениям и видам искусств);</w:t>
      </w:r>
    </w:p>
    <w:p w:rsidR="00966196" w:rsidRPr="00966196" w:rsidRDefault="00966196" w:rsidP="00966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онлайн-компонент</w:t>
      </w:r>
      <w:proofErr w:type="spell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(возможность удаленного доступа к произведениям искусства)</w:t>
      </w:r>
    </w:p>
    <w:p w:rsidR="00966196" w:rsidRPr="00966196" w:rsidRDefault="00966196" w:rsidP="00966196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b/>
          <w:bCs/>
          <w:color w:val="00FF00"/>
          <w:sz w:val="28"/>
          <w:lang w:eastAsia="ru-RU"/>
        </w:rPr>
        <w:t>ПУШКИНСКАЯ КАРТА</w:t>
      </w:r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9102"/>
      </w:tblGrid>
      <w:tr w:rsidR="00966196" w:rsidRPr="00966196" w:rsidTr="00966196">
        <w:tc>
          <w:tcPr>
            <w:tcW w:w="5118" w:type="dxa"/>
            <w:vAlign w:val="center"/>
            <w:hideMark/>
          </w:tcPr>
          <w:p w:rsidR="00966196" w:rsidRPr="00966196" w:rsidRDefault="00966196" w:rsidP="009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0" cy="2324100"/>
                  <wp:effectExtent l="19050" t="0" r="0" b="0"/>
                  <wp:docPr id="2" name="Рисунок 2" descr="https://189131.selcdn.ru/leonardo/uploadsForSiteId/201023/content/9a51044d-b1d8-4079-9693-cfa8a53b2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89131.selcdn.ru/leonardo/uploadsForSiteId/201023/content/9a51044d-b1d8-4079-9693-cfa8a53b2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  <w:vAlign w:val="center"/>
            <w:hideMark/>
          </w:tcPr>
          <w:p w:rsidR="00966196" w:rsidRPr="00966196" w:rsidRDefault="00DB49A5" w:rsidP="0096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6196" w:rsidRPr="00966196">
                <w:rPr>
                  <w:rFonts w:ascii="Times New Roman" w:eastAsia="Times New Roman" w:hAnsi="Times New Roman" w:cs="Times New Roman"/>
                  <w:color w:val="1A84D8"/>
                  <w:sz w:val="24"/>
                  <w:szCs w:val="24"/>
                  <w:lang w:eastAsia="ru-RU"/>
                </w:rPr>
                <w:t>https://www.ivanovonews.ru/news/1107645/</w:t>
              </w:r>
            </w:hyperlink>
          </w:p>
        </w:tc>
      </w:tr>
    </w:tbl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 Ивановской области «Пушкинская карта» действительна в пяти учреждениях культуры: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Ивановский областной драматический театр </w:t>
      </w:r>
      <w:hyperlink r:id="rId10" w:history="1">
        <w:r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http://ivdrama.ru</w:t>
        </w:r>
      </w:hyperlink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Ивановский музыкальный театр </w:t>
      </w:r>
      <w:hyperlink r:id="rId11" w:history="1">
        <w:r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http://www.ivmuz.ru</w:t>
        </w:r>
      </w:hyperlink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Ивановский театр кукол </w:t>
      </w:r>
      <w:hyperlink r:id="rId12" w:history="1">
        <w:r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http://www.ivkukla.ru</w:t>
        </w:r>
      </w:hyperlink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Кинешемский драматический театр им. А.Н. Островского </w:t>
      </w:r>
      <w:hyperlink r:id="rId13" w:history="1">
        <w:r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https://театростровского.рф</w:t>
        </w:r>
      </w:hyperlink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Ивановская государственная филармония </w:t>
      </w:r>
      <w:hyperlink r:id="rId14" w:history="1">
        <w:r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https://ivfilarmonia.ru</w:t>
        </w:r>
      </w:hyperlink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  <w:r w:rsidRPr="00966196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Мероприятия, которые можно посетить в режиме </w:t>
      </w:r>
      <w:proofErr w:type="spellStart"/>
      <w:r w:rsidRPr="00966196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online</w:t>
      </w:r>
      <w:proofErr w:type="spellEnd"/>
    </w:p>
    <w:p w:rsidR="00966196" w:rsidRPr="00966196" w:rsidRDefault="00966196" w:rsidP="009661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ГБУИО «Ивановский историко-краеведческий музей имени Д. Г. </w:t>
      </w: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Бурылина</w:t>
      </w:r>
      <w:proofErr w:type="spell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    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Виртуальная выставка «</w:t>
      </w:r>
      <w:proofErr w:type="gram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Неприличное</w:t>
      </w:r>
      <w:proofErr w:type="gram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прилично»   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15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Выставка "</w:t>
        </w:r>
        <w:proofErr w:type="gramStart"/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Неприличное</w:t>
        </w:r>
        <w:proofErr w:type="gramEnd"/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 xml:space="preserve"> прилично"</w:t>
        </w:r>
      </w:hyperlink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Виртуальная выставка «Русско-японская война в собрании музея»    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16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Выставка "Русско-японская война"</w:t>
        </w:r>
      </w:hyperlink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«Сокровища музейной библиотеки»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17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Сокровища музейной библиотеки</w:t>
        </w:r>
      </w:hyperlink>
      <w:r w:rsidR="00966196"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(из фондов «Библиотеки Д.Г. </w:t>
      </w:r>
      <w:proofErr w:type="spellStart"/>
      <w:r w:rsidR="00966196"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Бурылина</w:t>
      </w:r>
      <w:proofErr w:type="spellEnd"/>
      <w:r w:rsidR="00966196"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»)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Лекции об истории музея и города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18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 xml:space="preserve">Лекции на </w:t>
        </w:r>
        <w:proofErr w:type="spellStart"/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youtube</w:t>
        </w:r>
        <w:proofErr w:type="spellEnd"/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 xml:space="preserve"> канале музея</w:t>
        </w:r>
      </w:hyperlink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Экскурсии по выставочным проектам музея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19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 xml:space="preserve">Экскурсии на </w:t>
        </w:r>
        <w:proofErr w:type="spellStart"/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youtube</w:t>
        </w:r>
        <w:proofErr w:type="spellEnd"/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 xml:space="preserve"> канале музея</w:t>
        </w:r>
      </w:hyperlink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2.ГБУИО «Государственный музей Холуйского искусства»  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Видео-презентация выставки «Вперед к звездам!»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0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https://youtu.be/BlfR_UFGcZc</w:t>
        </w:r>
      </w:hyperlink>
    </w:p>
    <w:p w:rsidR="00966196" w:rsidRPr="00966196" w:rsidRDefault="00966196" w:rsidP="00966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ГБУИО «Кинешемский художественно-исторический музей»      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Музыкальная  шкатулка, Лапти – </w:t>
      </w: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музеефикация</w:t>
      </w:r>
      <w:proofErr w:type="spell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простого ремесла. 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1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https://www.youtube.com/watch?v=eU9-uCL4g2U</w:t>
        </w:r>
      </w:hyperlink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2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https://www.youtube.com/watch?v=ahZp30ii-EE</w:t>
        </w:r>
      </w:hyperlink>
    </w:p>
    <w:p w:rsidR="00966196" w:rsidRPr="00966196" w:rsidRDefault="00966196" w:rsidP="009661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ГБУИО Ивановский областной художественный музей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Видео-экскурсия «Предметы-символы в коллекции Древнего Египта Ивановского областного художественного музея»                                              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3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https://vk.com/iohmuseum</w:t>
        </w:r>
      </w:hyperlink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4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https://www.youtube.com/channel/UC-gnu9yyALAcaA7lzjsN-rQ/featured</w:t>
        </w:r>
      </w:hyperlink>
    </w:p>
    <w:p w:rsidR="00966196" w:rsidRPr="00966196" w:rsidRDefault="00966196" w:rsidP="009661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ГБУИО «Ивановская областная библиотека для детей и юношества»      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Виртуальная экскурсия по городу Иваново «Культурная прогулка» в рамках марафона «О.Г.Н.И.: отличный город наш Иваново»: к 150-летию образования города.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5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https://youtube.com/playlist?list=PLGUdeSNyTG1ZF95fzGdQANnyFUTf7OQyn</w:t>
        </w:r>
      </w:hyperlink>
    </w:p>
    <w:p w:rsidR="00966196" w:rsidRPr="00966196" w:rsidRDefault="00966196" w:rsidP="009661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ГБУ ИО «Центральная универсальная научная библиотека»           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Виртуальные выставки: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Виртуальная выставка «Достоевский: штрихи к портрету» к 200-летию со дня рождения российского писателя Федора Михайловича Достоевского (1821 - 1881).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6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https://ionb.ru/Vystavka_Dostoevski_200</w:t>
        </w:r>
      </w:hyperlink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Электронная галерея «Лучший иллюстратор сказок» К 145-летию со дня рождения Ивана Яковлевича </w:t>
      </w: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Билибина</w:t>
      </w:r>
      <w:proofErr w:type="spellEnd"/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7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https://ionb.ru/Vystavka_Bilibin_145</w:t>
        </w:r>
      </w:hyperlink>
    </w:p>
    <w:p w:rsidR="00966196" w:rsidRPr="00966196" w:rsidRDefault="00966196" w:rsidP="009661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Виртуальная программа «Ты живи, моя Россия, славься русская земля!»</w:t>
      </w:r>
    </w:p>
    <w:p w:rsidR="00966196" w:rsidRPr="00966196" w:rsidRDefault="00966196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(ко Дню независимости России).  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8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https://ok.ru/profile/564315062663/statuses/153362597906567</w:t>
        </w:r>
      </w:hyperlink>
    </w:p>
    <w:p w:rsidR="00966196" w:rsidRPr="00966196" w:rsidRDefault="00966196" w:rsidP="009661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Познавательный видеосюжет для детей «Александр Невский - защитник земли русской»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29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https://ok.ru/profile/564315062663/statuses/153354914007175</w:t>
        </w:r>
      </w:hyperlink>
    </w:p>
    <w:p w:rsidR="00966196" w:rsidRPr="00966196" w:rsidRDefault="00966196" w:rsidP="009661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Виртуальный экскурс в историю «Светлая жизнь в темноте»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30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https://ok.ru/profile/594676002064/statuses/153501105195792</w:t>
        </w:r>
      </w:hyperlink>
    </w:p>
    <w:p w:rsidR="00966196" w:rsidRPr="00966196" w:rsidRDefault="00966196" w:rsidP="009661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Видеолекторий</w:t>
      </w:r>
      <w:proofErr w:type="spell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«Колокольная музыка русского неба» (в рамках Дней славянской письменности и культуры)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31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https://ok.ru/profile/564315062663/statuses/153299750979719</w:t>
        </w:r>
      </w:hyperlink>
    </w:p>
    <w:p w:rsidR="00966196" w:rsidRPr="00966196" w:rsidRDefault="00966196" w:rsidP="009661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Видеостраница « Ай да ложка-ложечка» (библиотечный познавательный проект «Музыкальная страна»)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32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https://ok.ru/profile/594676002064/statuses/153443723381520</w:t>
        </w:r>
      </w:hyperlink>
    </w:p>
    <w:p w:rsidR="00966196" w:rsidRPr="00966196" w:rsidRDefault="00966196" w:rsidP="009661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Литературно-музыкальная программа «Незабываемая Великая Отечественная»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33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https://ok.ru/profile/564315062663/statuses/153249200048263</w:t>
        </w:r>
      </w:hyperlink>
    </w:p>
    <w:p w:rsidR="00966196" w:rsidRPr="00966196" w:rsidRDefault="00966196" w:rsidP="009661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Акварельно-литературный</w:t>
      </w:r>
      <w:proofErr w:type="spell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калейдоскоп «Навеки будут вместе Гагарин и апрель»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34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u w:val="single"/>
            <w:lang w:eastAsia="ru-RU"/>
          </w:rPr>
          <w:t>https://ok.ru/profile/564315062663/statuses/153186453457031</w:t>
        </w:r>
      </w:hyperlink>
    </w:p>
    <w:p w:rsidR="00966196" w:rsidRPr="00966196" w:rsidRDefault="00966196" w:rsidP="009661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Видеосюжет «День зорких глаз с доктором </w:t>
      </w: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Нечихайкиным</w:t>
      </w:r>
      <w:proofErr w:type="spell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(в рамках Виртуального познавательного цикла для детей «Поэтическое путешествие по Стране здоровья со Светланой Сон»)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35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https://ok.ru/video/2529143425671</w:t>
        </w:r>
      </w:hyperlink>
    </w:p>
    <w:p w:rsidR="00966196" w:rsidRPr="00966196" w:rsidRDefault="00966196" w:rsidP="009661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Виртуальная литературно-музыкальная программ «Мама - священное слово»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36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https://ok.ru/video/2503607388807</w:t>
        </w:r>
      </w:hyperlink>
    </w:p>
    <w:p w:rsidR="00966196" w:rsidRPr="00966196" w:rsidRDefault="00966196" w:rsidP="009661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Виртуальное видео-сообщение «Ты сердцем видишь доброту» (Международный день слепых)        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37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https://ok.ru/video/2462119234183</w:t>
        </w:r>
      </w:hyperlink>
    </w:p>
    <w:p w:rsidR="00966196" w:rsidRPr="00966196" w:rsidRDefault="00966196" w:rsidP="009661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«</w:t>
      </w:r>
      <w:proofErr w:type="spellStart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Онлайн-встреча</w:t>
      </w:r>
      <w:proofErr w:type="spellEnd"/>
      <w:r w:rsidRPr="0096619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 поэзией Сергея Есенина»     </w:t>
      </w:r>
    </w:p>
    <w:p w:rsidR="00966196" w:rsidRPr="00966196" w:rsidRDefault="00DB49A5" w:rsidP="00966196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hyperlink r:id="rId38" w:history="1">
        <w:r w:rsidR="00966196" w:rsidRPr="00966196">
          <w:rPr>
            <w:rFonts w:ascii="Arial" w:eastAsia="Times New Roman" w:hAnsi="Arial" w:cs="Arial"/>
            <w:color w:val="1A84D8"/>
            <w:sz w:val="24"/>
            <w:szCs w:val="24"/>
            <w:lang w:eastAsia="ru-RU"/>
          </w:rPr>
          <w:t>https://ok.ru/video/2371815606919</w:t>
        </w:r>
      </w:hyperlink>
    </w:p>
    <w:p w:rsidR="00F07C5D" w:rsidRDefault="002D69F2" w:rsidP="00966196">
      <w:pPr>
        <w:ind w:left="-850" w:hanging="1"/>
      </w:pPr>
    </w:p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AE8"/>
    <w:multiLevelType w:val="multilevel"/>
    <w:tmpl w:val="C548E3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F89"/>
    <w:multiLevelType w:val="multilevel"/>
    <w:tmpl w:val="3B848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62FD7"/>
    <w:multiLevelType w:val="multilevel"/>
    <w:tmpl w:val="67E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B0D3E"/>
    <w:multiLevelType w:val="multilevel"/>
    <w:tmpl w:val="6794F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D33BF"/>
    <w:multiLevelType w:val="multilevel"/>
    <w:tmpl w:val="C1A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3498F"/>
    <w:multiLevelType w:val="multilevel"/>
    <w:tmpl w:val="60FC0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B0D8A"/>
    <w:multiLevelType w:val="multilevel"/>
    <w:tmpl w:val="4C6674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4013B"/>
    <w:multiLevelType w:val="multilevel"/>
    <w:tmpl w:val="AD3C4D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D4D59"/>
    <w:multiLevelType w:val="multilevel"/>
    <w:tmpl w:val="0770A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4344B"/>
    <w:multiLevelType w:val="multilevel"/>
    <w:tmpl w:val="CBFCFA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22439"/>
    <w:multiLevelType w:val="multilevel"/>
    <w:tmpl w:val="C4B26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22B43"/>
    <w:multiLevelType w:val="multilevel"/>
    <w:tmpl w:val="ECBC9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A2F18"/>
    <w:multiLevelType w:val="multilevel"/>
    <w:tmpl w:val="D36A4B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17F0B"/>
    <w:multiLevelType w:val="multilevel"/>
    <w:tmpl w:val="54B4F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323F9"/>
    <w:multiLevelType w:val="multilevel"/>
    <w:tmpl w:val="78D2B0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86331"/>
    <w:multiLevelType w:val="multilevel"/>
    <w:tmpl w:val="3DCE87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20EFD"/>
    <w:multiLevelType w:val="multilevel"/>
    <w:tmpl w:val="850479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16"/>
  </w:num>
  <w:num w:numId="13">
    <w:abstractNumId w:val="9"/>
  </w:num>
  <w:num w:numId="14">
    <w:abstractNumId w:val="12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196"/>
    <w:rsid w:val="00145FBC"/>
    <w:rsid w:val="002D69F2"/>
    <w:rsid w:val="00457260"/>
    <w:rsid w:val="00623B55"/>
    <w:rsid w:val="006A74E7"/>
    <w:rsid w:val="00864C6C"/>
    <w:rsid w:val="008666E3"/>
    <w:rsid w:val="00962AA6"/>
    <w:rsid w:val="00966196"/>
    <w:rsid w:val="00A26ED6"/>
    <w:rsid w:val="00C32D55"/>
    <w:rsid w:val="00C91031"/>
    <w:rsid w:val="00CF4DD3"/>
    <w:rsid w:val="00D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196"/>
    <w:rPr>
      <w:color w:val="0000FF"/>
      <w:u w:val="single"/>
    </w:rPr>
  </w:style>
  <w:style w:type="character" w:styleId="a5">
    <w:name w:val="Strong"/>
    <w:basedOn w:val="a0"/>
    <w:uiPriority w:val="22"/>
    <w:qFormat/>
    <w:rsid w:val="009661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xn--80aedf1awacbnbldfcd.xn--p1ai/" TargetMode="External"/><Relationship Id="rId18" Type="http://schemas.openxmlformats.org/officeDocument/2006/relationships/hyperlink" Target="https://www.youtube.com/playlist?list=PLqqXO4xZTk72sNgvrWZoAsGPKc8fp2_3J" TargetMode="External"/><Relationship Id="rId26" Type="http://schemas.openxmlformats.org/officeDocument/2006/relationships/hyperlink" Target="https://ionb.ru/Vystavka_Dostoevski_20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U9-uCL4g2U" TargetMode="External"/><Relationship Id="rId34" Type="http://schemas.openxmlformats.org/officeDocument/2006/relationships/hyperlink" Target="https://ok.ru/profile/564315062663/statuses/15318645345703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vkukla.ru/" TargetMode="External"/><Relationship Id="rId17" Type="http://schemas.openxmlformats.org/officeDocument/2006/relationships/hyperlink" Target="https://www.youtube.com/channel/UC5UBjC6U_iVutdA-9amIhqA/playlists" TargetMode="External"/><Relationship Id="rId25" Type="http://schemas.openxmlformats.org/officeDocument/2006/relationships/hyperlink" Target="https://youtube.com/playlist?list=PLGUdeSNyTG1ZF95fzGdQANnyFUTf7OQyn" TargetMode="External"/><Relationship Id="rId33" Type="http://schemas.openxmlformats.org/officeDocument/2006/relationships/hyperlink" Target="https://ok.ru/profile/564315062663/statuses/153249200048263" TargetMode="External"/><Relationship Id="rId38" Type="http://schemas.openxmlformats.org/officeDocument/2006/relationships/hyperlink" Target="https://ok.ru/video/2371815606919" TargetMode="External"/><Relationship Id="rId2" Type="http://schemas.openxmlformats.org/officeDocument/2006/relationships/styles" Target="styles.xml"/><Relationship Id="rId16" Type="http://schemas.openxmlformats.org/officeDocument/2006/relationships/hyperlink" Target="http://igikm.ru/rus_japan/index.htm" TargetMode="External"/><Relationship Id="rId20" Type="http://schemas.openxmlformats.org/officeDocument/2006/relationships/hyperlink" Target="https://youtu.be/BlfR_UFGcZc" TargetMode="External"/><Relationship Id="rId29" Type="http://schemas.openxmlformats.org/officeDocument/2006/relationships/hyperlink" Target="https://ok.ru/profile/564315062663/statuses/1533549140071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sovet37.ru/storage/documents/TdHKcejJisTwYmKyIDUcvLuJdykxq9paOwyO5jqI.pdf" TargetMode="External"/><Relationship Id="rId11" Type="http://schemas.openxmlformats.org/officeDocument/2006/relationships/hyperlink" Target="http://www.ivmuz.ru/" TargetMode="External"/><Relationship Id="rId24" Type="http://schemas.openxmlformats.org/officeDocument/2006/relationships/hyperlink" Target="https://www.youtube.com/channel/UC-gnu9yyALAcaA7lzjsN-rQ/featured" TargetMode="External"/><Relationship Id="rId32" Type="http://schemas.openxmlformats.org/officeDocument/2006/relationships/hyperlink" Target="https://ok.ru/profile/594676002064/statuses/153443723381520" TargetMode="External"/><Relationship Id="rId37" Type="http://schemas.openxmlformats.org/officeDocument/2006/relationships/hyperlink" Target="https://ok.ru/video/246211923418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xn--4-8sbgygdgnlb6h.xn----8sbacgoafpecggjd5aomnd3bp2n.xn--p1ai/tinybrowser/files/kdsh/kdsh-prikaz-metod.-rek..pdf" TargetMode="External"/><Relationship Id="rId15" Type="http://schemas.openxmlformats.org/officeDocument/2006/relationships/hyperlink" Target="http://www.igikm.ru/musey-online/virt-vystavki/lubok/lubok/" TargetMode="External"/><Relationship Id="rId23" Type="http://schemas.openxmlformats.org/officeDocument/2006/relationships/hyperlink" Target="https://vk.com/iohmuseum" TargetMode="External"/><Relationship Id="rId28" Type="http://schemas.openxmlformats.org/officeDocument/2006/relationships/hyperlink" Target="https://ok.ru/profile/564315062663/statuses/153362597906567" TargetMode="External"/><Relationship Id="rId36" Type="http://schemas.openxmlformats.org/officeDocument/2006/relationships/hyperlink" Target="https://ok.ru/video/2503607388807" TargetMode="External"/><Relationship Id="rId10" Type="http://schemas.openxmlformats.org/officeDocument/2006/relationships/hyperlink" Target="http://ivdrama.ru/" TargetMode="External"/><Relationship Id="rId19" Type="http://schemas.openxmlformats.org/officeDocument/2006/relationships/hyperlink" Target="https://www.youtube.com/playlist?list=PLqqXO4xZTk71BrbusJDJQyIkkET9ksgEv" TargetMode="External"/><Relationship Id="rId31" Type="http://schemas.openxmlformats.org/officeDocument/2006/relationships/hyperlink" Target="https://ok.ru/profile/564315062663/statuses/153299750979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vanovonews.ru/news/1107645/" TargetMode="External"/><Relationship Id="rId14" Type="http://schemas.openxmlformats.org/officeDocument/2006/relationships/hyperlink" Target="https://ivfilarmonia.ru/" TargetMode="External"/><Relationship Id="rId22" Type="http://schemas.openxmlformats.org/officeDocument/2006/relationships/hyperlink" Target="https://www.youtube.com/watch?v=ahZp30ii-EE" TargetMode="External"/><Relationship Id="rId27" Type="http://schemas.openxmlformats.org/officeDocument/2006/relationships/hyperlink" Target="https://ionb.ru/Vystavka_Bilibin_145" TargetMode="External"/><Relationship Id="rId30" Type="http://schemas.openxmlformats.org/officeDocument/2006/relationships/hyperlink" Target="https://ok.ru/profile/594676002064/statuses/153501105195792" TargetMode="External"/><Relationship Id="rId35" Type="http://schemas.openxmlformats.org/officeDocument/2006/relationships/hyperlink" Target="https://ok.ru/video/2529143425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1208</Words>
  <Characters>6891</Characters>
  <Application>Microsoft Office Word</Application>
  <DocSecurity>0</DocSecurity>
  <Lines>57</Lines>
  <Paragraphs>16</Paragraphs>
  <ScaleCrop>false</ScaleCrop>
  <Company>Microsoft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2021-10-28T13:21:00Z</dcterms:created>
  <dcterms:modified xsi:type="dcterms:W3CDTF">2021-10-29T10:51:00Z</dcterms:modified>
</cp:coreProperties>
</file>